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CF0" w:rsidRPr="00494CF0" w:rsidRDefault="00494CF0" w:rsidP="0010359D">
      <w:pPr>
        <w:tabs>
          <w:tab w:val="left" w:pos="7740"/>
        </w:tabs>
        <w:spacing w:after="0" w:line="240" w:lineRule="auto"/>
        <w:ind w:right="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bookmarkStart w:id="0" w:name="_GoBack"/>
      <w:bookmarkEnd w:id="0"/>
    </w:p>
    <w:p w:rsidR="00494CF0" w:rsidRPr="00494CF0" w:rsidRDefault="00494CF0" w:rsidP="00494CF0">
      <w:pPr>
        <w:spacing w:after="0" w:line="240" w:lineRule="auto"/>
        <w:ind w:right="576"/>
        <w:jc w:val="right"/>
        <w:rPr>
          <w:rFonts w:ascii="Times New Roman" w:hAnsi="Times New Roman"/>
          <w:b/>
          <w:bCs/>
          <w:sz w:val="24"/>
          <w:szCs w:val="24"/>
          <w:lang w:val="sr-Cyrl-CS"/>
        </w:rPr>
      </w:pPr>
      <w:r w:rsidRPr="00494CF0">
        <w:rPr>
          <w:rFonts w:ascii="Times New Roman" w:hAnsi="Times New Roman"/>
          <w:b/>
          <w:bCs/>
          <w:sz w:val="24"/>
          <w:szCs w:val="24"/>
          <w:lang w:val="sr-Cyrl-CS"/>
        </w:rPr>
        <w:t xml:space="preserve">Прилог </w:t>
      </w:r>
      <w:r w:rsidR="00EE1E14">
        <w:rPr>
          <w:rFonts w:ascii="Times New Roman" w:hAnsi="Times New Roman"/>
          <w:b/>
          <w:bCs/>
          <w:sz w:val="24"/>
          <w:szCs w:val="24"/>
          <w:lang w:val="sr-Cyrl-CS"/>
        </w:rPr>
        <w:t>9</w:t>
      </w:r>
    </w:p>
    <w:p w:rsidR="00494CF0" w:rsidRPr="00494CF0" w:rsidRDefault="00494CF0" w:rsidP="00494CF0">
      <w:pPr>
        <w:spacing w:after="0" w:line="240" w:lineRule="auto"/>
        <w:ind w:right="576"/>
        <w:jc w:val="both"/>
        <w:rPr>
          <w:rFonts w:ascii="Times New Roman" w:hAnsi="Times New Roman"/>
          <w:sz w:val="24"/>
          <w:szCs w:val="24"/>
        </w:rPr>
      </w:pPr>
    </w:p>
    <w:p w:rsidR="00494CF0" w:rsidRPr="00494CF0" w:rsidRDefault="00494CF0" w:rsidP="0010359D">
      <w:pPr>
        <w:tabs>
          <w:tab w:val="left" w:pos="7740"/>
        </w:tabs>
        <w:spacing w:after="0" w:line="240" w:lineRule="auto"/>
        <w:ind w:right="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p w:rsidR="00494CF0" w:rsidRPr="00494CF0" w:rsidRDefault="00494CF0" w:rsidP="0010359D">
      <w:pPr>
        <w:tabs>
          <w:tab w:val="left" w:pos="7740"/>
        </w:tabs>
        <w:spacing w:after="0" w:line="240" w:lineRule="auto"/>
        <w:ind w:right="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p w:rsidR="00494CF0" w:rsidRPr="00494CF0" w:rsidRDefault="00494CF0" w:rsidP="0010359D">
      <w:pPr>
        <w:tabs>
          <w:tab w:val="left" w:pos="7740"/>
        </w:tabs>
        <w:spacing w:after="0" w:line="240" w:lineRule="auto"/>
        <w:ind w:right="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p w:rsidR="0010359D" w:rsidRPr="00494CF0" w:rsidRDefault="00494CF0" w:rsidP="00494CF0">
      <w:pPr>
        <w:pStyle w:val="BodyText"/>
      </w:pPr>
      <w:r w:rsidRPr="00494CF0">
        <w:t>УПУТСТВО ЗА УЧЕНИКЕ И РОДИТЕЉЕ, ОДНОСНО ДРУГЕ ЗАКОНСКЕ ЗАСТУПНИКЕ УЧЕНИКА</w:t>
      </w:r>
    </w:p>
    <w:p w:rsidR="0010359D" w:rsidRPr="00494CF0" w:rsidRDefault="0010359D" w:rsidP="0010359D">
      <w:pPr>
        <w:tabs>
          <w:tab w:val="left" w:pos="7740"/>
        </w:tabs>
        <w:spacing w:after="0" w:line="240" w:lineRule="auto"/>
        <w:ind w:right="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p w:rsidR="00494CF0" w:rsidRPr="00494CF0" w:rsidRDefault="00494CF0" w:rsidP="00494CF0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94CF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Завршни испит полажу сви ученици осмог разреда, </w:t>
      </w:r>
      <w:r w:rsidRPr="00494CF0">
        <w:rPr>
          <w:rFonts w:ascii="Times New Roman" w:eastAsia="Calibri" w:hAnsi="Times New Roman" w:cs="Times New Roman"/>
          <w:sz w:val="24"/>
          <w:szCs w:val="24"/>
          <w:lang w:val="sr-Cyrl-RS"/>
        </w:rPr>
        <w:t>као и одрасли који стичу основно образовање у складу са законом који се уређује образовање одраслих</w:t>
      </w:r>
      <w:r w:rsidRPr="00494CF0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494CF0" w:rsidRPr="00494CF0" w:rsidRDefault="00494CF0" w:rsidP="00494CF0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94CF0">
        <w:rPr>
          <w:rFonts w:ascii="Times New Roman" w:eastAsia="Times New Roman" w:hAnsi="Times New Roman" w:cs="Times New Roman"/>
          <w:sz w:val="24"/>
          <w:szCs w:val="24"/>
          <w:lang w:val="ru-RU"/>
        </w:rPr>
        <w:t>Завршни испит се полаже три дана – првог дана се полаже српски, односно матерњи језик, другог математикa, а трећег комбиновани тест.</w:t>
      </w:r>
    </w:p>
    <w:p w:rsidR="00494CF0" w:rsidRDefault="00494CF0" w:rsidP="00494CF0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94CF0">
        <w:rPr>
          <w:rFonts w:ascii="Times New Roman" w:eastAsia="Times New Roman" w:hAnsi="Times New Roman" w:cs="Times New Roman"/>
          <w:sz w:val="24"/>
          <w:szCs w:val="24"/>
          <w:lang w:val="ru-RU"/>
        </w:rPr>
        <w:t>Ученици имају обавезу да пре приступања испиту са одељењским старешином благовремено провере тачност својих личних података и података о успеху током школовања у бази података.</w:t>
      </w:r>
    </w:p>
    <w:p w:rsidR="00494CF0" w:rsidRDefault="00494CF0" w:rsidP="00494CF0">
      <w:pPr>
        <w:spacing w:after="0" w:line="240" w:lineRule="auto"/>
        <w:ind w:left="720"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494CF0" w:rsidRDefault="00494CF0" w:rsidP="00494CF0">
      <w:pPr>
        <w:pStyle w:val="Heading1"/>
      </w:pPr>
      <w:r w:rsidRPr="00494CF0">
        <w:t>Пробни завршни испит</w:t>
      </w:r>
    </w:p>
    <w:p w:rsidR="008B65EE" w:rsidRPr="008B65EE" w:rsidRDefault="008B65EE" w:rsidP="008B65EE">
      <w:pPr>
        <w:rPr>
          <w:lang w:val="ru-RU"/>
        </w:rPr>
      </w:pPr>
    </w:p>
    <w:p w:rsidR="0010359D" w:rsidRPr="00494CF0" w:rsidRDefault="00494CF0" w:rsidP="00494CF0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D705B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="0010359D" w:rsidRPr="000D705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ченици долазе у школу 01.06.2020. године на </w:t>
      </w:r>
      <w:r w:rsidR="0010359D" w:rsidRPr="00494CF0">
        <w:rPr>
          <w:rFonts w:ascii="Times New Roman" w:eastAsia="Times New Roman" w:hAnsi="Times New Roman" w:cs="Times New Roman"/>
          <w:sz w:val="24"/>
          <w:szCs w:val="24"/>
          <w:lang w:val="ru-RU"/>
        </w:rPr>
        <w:t>са</w:t>
      </w:r>
      <w:r w:rsidRPr="00494CF0">
        <w:rPr>
          <w:rFonts w:ascii="Times New Roman" w:eastAsia="Times New Roman" w:hAnsi="Times New Roman" w:cs="Times New Roman"/>
          <w:sz w:val="24"/>
          <w:szCs w:val="24"/>
          <w:lang w:val="ru-RU"/>
        </w:rPr>
        <w:t>станак са одељењским старешином, а в</w:t>
      </w:r>
      <w:r w:rsidR="0010359D" w:rsidRPr="00494CF0">
        <w:rPr>
          <w:rFonts w:ascii="Times New Roman" w:eastAsia="Times New Roman" w:hAnsi="Times New Roman" w:cs="Times New Roman"/>
          <w:sz w:val="24"/>
          <w:szCs w:val="24"/>
          <w:lang w:val="ru-RU"/>
        </w:rPr>
        <w:t>реме дола</w:t>
      </w:r>
      <w:r w:rsidRPr="00494CF0">
        <w:rPr>
          <w:rFonts w:ascii="Times New Roman" w:eastAsia="Times New Roman" w:hAnsi="Times New Roman" w:cs="Times New Roman"/>
          <w:sz w:val="24"/>
          <w:szCs w:val="24"/>
          <w:lang w:val="ru-RU"/>
        </w:rPr>
        <w:t>ска</w:t>
      </w:r>
      <w:r w:rsidR="0010359D" w:rsidRPr="00494CF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 школу </w:t>
      </w:r>
      <w:r w:rsidR="000D705B">
        <w:rPr>
          <w:rFonts w:ascii="Times New Roman" w:eastAsia="Times New Roman" w:hAnsi="Times New Roman" w:cs="Times New Roman"/>
          <w:sz w:val="24"/>
          <w:szCs w:val="24"/>
          <w:lang w:val="ru-RU"/>
        </w:rPr>
        <w:t>утврђено је</w:t>
      </w:r>
      <w:r w:rsidR="0010359D" w:rsidRPr="00494CF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распоред</w:t>
      </w:r>
      <w:r w:rsidR="000D705B">
        <w:rPr>
          <w:rFonts w:ascii="Times New Roman" w:eastAsia="Times New Roman" w:hAnsi="Times New Roman" w:cs="Times New Roman"/>
          <w:sz w:val="24"/>
          <w:szCs w:val="24"/>
          <w:lang w:val="ru-RU"/>
        </w:rPr>
        <w:t>ом</w:t>
      </w:r>
      <w:r w:rsidR="0010359D" w:rsidRPr="00494CF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који добијају од одељењског стареши</w:t>
      </w:r>
      <w:r w:rsidRPr="00494CF0">
        <w:rPr>
          <w:rFonts w:ascii="Times New Roman" w:eastAsia="Times New Roman" w:hAnsi="Times New Roman" w:cs="Times New Roman"/>
          <w:sz w:val="24"/>
          <w:szCs w:val="24"/>
          <w:lang w:val="ru-RU"/>
        </w:rPr>
        <w:t>не (највише 9 ученика у групи).</w:t>
      </w:r>
    </w:p>
    <w:p w:rsidR="0010359D" w:rsidRPr="000D705B" w:rsidRDefault="00494CF0" w:rsidP="000D705B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D705B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="0010359D" w:rsidRPr="000D705B">
        <w:rPr>
          <w:rFonts w:ascii="Times New Roman" w:eastAsia="Times New Roman" w:hAnsi="Times New Roman" w:cs="Times New Roman"/>
          <w:sz w:val="24"/>
          <w:szCs w:val="24"/>
          <w:lang w:val="ru-RU"/>
        </w:rPr>
        <w:t>риликом доласка</w:t>
      </w:r>
      <w:r w:rsidR="000D705B" w:rsidRPr="000D705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 школу доносе и ђачку књижицу, ради провере од стране </w:t>
      </w:r>
      <w:r w:rsidR="0010359D" w:rsidRPr="000D705B">
        <w:rPr>
          <w:rFonts w:ascii="Times New Roman" w:eastAsia="Times New Roman" w:hAnsi="Times New Roman" w:cs="Times New Roman"/>
          <w:sz w:val="24"/>
          <w:szCs w:val="24"/>
          <w:lang w:val="ru-RU"/>
        </w:rPr>
        <w:t>одељењс</w:t>
      </w:r>
      <w:r w:rsidR="000D705B" w:rsidRPr="000D705B">
        <w:rPr>
          <w:rFonts w:ascii="Times New Roman" w:eastAsia="Times New Roman" w:hAnsi="Times New Roman" w:cs="Times New Roman"/>
          <w:sz w:val="24"/>
          <w:szCs w:val="24"/>
          <w:lang w:val="ru-RU"/>
        </w:rPr>
        <w:t>ког</w:t>
      </w:r>
      <w:r w:rsidR="0010359D" w:rsidRPr="000D705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старешин</w:t>
      </w:r>
      <w:r w:rsidR="000D705B" w:rsidRPr="000D705B">
        <w:rPr>
          <w:rFonts w:ascii="Times New Roman" w:eastAsia="Times New Roman" w:hAnsi="Times New Roman" w:cs="Times New Roman"/>
          <w:sz w:val="24"/>
          <w:szCs w:val="24"/>
          <w:lang w:val="ru-RU"/>
        </w:rPr>
        <w:t>е да ли сви ученици залепили фо</w:t>
      </w:r>
      <w:r w:rsidR="000D705B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0D705B" w:rsidRPr="000D705B">
        <w:rPr>
          <w:rFonts w:ascii="Times New Roman" w:eastAsia="Times New Roman" w:hAnsi="Times New Roman" w:cs="Times New Roman"/>
          <w:sz w:val="24"/>
          <w:szCs w:val="24"/>
          <w:lang w:val="ru-RU"/>
        </w:rPr>
        <w:t>ографије на одговарајуће место у</w:t>
      </w:r>
      <w:r w:rsidR="0010359D" w:rsidRPr="000D705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ђачке књижице</w:t>
      </w:r>
      <w:r w:rsidR="000D705B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596336" w:rsidRPr="00723FED" w:rsidRDefault="00596336" w:rsidP="00CE3324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hAnsi="Times New Roman"/>
          <w:color w:val="FF0000"/>
          <w:sz w:val="24"/>
          <w:szCs w:val="24"/>
          <w:lang w:val="sr-Cyrl-RS"/>
        </w:rPr>
      </w:pPr>
      <w:r w:rsidRPr="00723FE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10359D" w:rsidRPr="00723F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дељењски старешина </w:t>
      </w:r>
      <w:r w:rsidRPr="00723FED">
        <w:rPr>
          <w:rFonts w:ascii="Times New Roman" w:hAnsi="Times New Roman"/>
          <w:sz w:val="24"/>
          <w:szCs w:val="24"/>
          <w:lang w:val="sr-Cyrl-RS"/>
        </w:rPr>
        <w:t xml:space="preserve">дели идентификационе налепнице са идентификационим бројем ученика и одговарајућим </w:t>
      </w:r>
      <w:r w:rsidRPr="00723FED">
        <w:rPr>
          <w:rFonts w:ascii="Times New Roman" w:hAnsi="Times New Roman"/>
          <w:sz w:val="24"/>
          <w:szCs w:val="24"/>
        </w:rPr>
        <w:t xml:space="preserve">QR </w:t>
      </w:r>
      <w:r w:rsidRPr="00723FED">
        <w:rPr>
          <w:rFonts w:ascii="Times New Roman" w:hAnsi="Times New Roman"/>
          <w:sz w:val="24"/>
          <w:szCs w:val="24"/>
          <w:lang w:val="sr-Cyrl-RS"/>
        </w:rPr>
        <w:t>кодом: образац са налепницама састоји се из два дела - Примерак за ученика и Примерак за школу на оба дела осим рубрика са подацима о ученику и школи налази се по пет налепница</w:t>
      </w:r>
      <w:r w:rsidR="00723FED">
        <w:rPr>
          <w:rFonts w:ascii="Times New Roman" w:hAnsi="Times New Roman"/>
          <w:sz w:val="24"/>
          <w:szCs w:val="24"/>
          <w:lang w:val="sr-Cyrl-RS"/>
        </w:rPr>
        <w:t>.</w:t>
      </w:r>
      <w:r w:rsidRPr="00723FED">
        <w:rPr>
          <w:rFonts w:ascii="Times New Roman" w:hAnsi="Times New Roman"/>
          <w:color w:val="FF0000"/>
          <w:sz w:val="24"/>
          <w:szCs w:val="24"/>
          <w:lang w:val="sr-Cyrl-RS"/>
        </w:rPr>
        <w:t xml:space="preserve"> </w:t>
      </w:r>
    </w:p>
    <w:p w:rsidR="00596336" w:rsidRPr="00C24B58" w:rsidRDefault="00723FED" w:rsidP="00596336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hAnsi="Times New Roman"/>
          <w:sz w:val="24"/>
          <w:szCs w:val="24"/>
          <w:lang w:val="sr-Cyrl-RS"/>
        </w:rPr>
      </w:pPr>
      <w:r w:rsidRPr="00C24B58">
        <w:rPr>
          <w:rFonts w:ascii="Times New Roman" w:hAnsi="Times New Roman"/>
          <w:sz w:val="24"/>
          <w:szCs w:val="24"/>
          <w:lang w:val="en-GB"/>
        </w:rPr>
        <w:t>J</w:t>
      </w:r>
      <w:r w:rsidR="00596336" w:rsidRPr="00C24B58">
        <w:rPr>
          <w:rFonts w:ascii="Times New Roman" w:hAnsi="Times New Roman"/>
          <w:sz w:val="24"/>
          <w:szCs w:val="24"/>
          <w:lang w:val="sr-Cyrl-RS"/>
        </w:rPr>
        <w:t>едну налепницу са дела Примерак за ученика, ученици лепе у књижиц</w:t>
      </w:r>
      <w:r w:rsidR="004657EC" w:rsidRPr="00C24B58">
        <w:rPr>
          <w:rFonts w:ascii="Times New Roman" w:hAnsi="Times New Roman"/>
          <w:sz w:val="24"/>
          <w:szCs w:val="24"/>
          <w:lang w:val="sr-Cyrl-RS"/>
        </w:rPr>
        <w:t>у на страни где је фотографијa.</w:t>
      </w:r>
    </w:p>
    <w:p w:rsidR="00596336" w:rsidRPr="00C24B58" w:rsidRDefault="002E015B" w:rsidP="00596336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hAnsi="Times New Roman"/>
          <w:sz w:val="24"/>
          <w:szCs w:val="24"/>
          <w:lang w:val="sr-Cyrl-RS"/>
        </w:rPr>
      </w:pPr>
      <w:r w:rsidRPr="00C24B58">
        <w:rPr>
          <w:rFonts w:ascii="Times New Roman" w:hAnsi="Times New Roman"/>
          <w:sz w:val="24"/>
          <w:szCs w:val="24"/>
          <w:lang w:val="sr-Cyrl-RS"/>
        </w:rPr>
        <w:t>Одељ</w:t>
      </w:r>
      <w:r w:rsidR="00AF4082">
        <w:rPr>
          <w:rFonts w:ascii="Times New Roman" w:hAnsi="Times New Roman"/>
          <w:sz w:val="24"/>
          <w:szCs w:val="24"/>
          <w:lang w:val="sr-Cyrl-RS"/>
        </w:rPr>
        <w:t>е</w:t>
      </w:r>
      <w:r w:rsidRPr="00C24B58">
        <w:rPr>
          <w:rFonts w:ascii="Times New Roman" w:hAnsi="Times New Roman"/>
          <w:sz w:val="24"/>
          <w:szCs w:val="24"/>
          <w:lang w:val="sr-Cyrl-RS"/>
        </w:rPr>
        <w:t>њски старешина</w:t>
      </w:r>
      <w:r w:rsidRPr="00C24B58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C24B58">
        <w:rPr>
          <w:rFonts w:ascii="Times New Roman" w:hAnsi="Times New Roman"/>
          <w:sz w:val="24"/>
          <w:szCs w:val="24"/>
          <w:lang w:val="sr-Cyrl-RS"/>
        </w:rPr>
        <w:t xml:space="preserve">ученицима дели </w:t>
      </w:r>
      <w:r w:rsidR="00596336" w:rsidRPr="00C24B58">
        <w:rPr>
          <w:rFonts w:ascii="Times New Roman" w:hAnsi="Times New Roman"/>
          <w:sz w:val="24"/>
          <w:szCs w:val="24"/>
          <w:lang w:val="sr-Cyrl-RS"/>
        </w:rPr>
        <w:t>тестов</w:t>
      </w:r>
      <w:r w:rsidRPr="00C24B58">
        <w:rPr>
          <w:rFonts w:ascii="Times New Roman" w:hAnsi="Times New Roman"/>
          <w:sz w:val="24"/>
          <w:szCs w:val="24"/>
          <w:lang w:val="sr-Cyrl-RS"/>
        </w:rPr>
        <w:t>е</w:t>
      </w:r>
      <w:r w:rsidR="00596336" w:rsidRPr="00C24B58">
        <w:rPr>
          <w:rFonts w:ascii="Times New Roman" w:hAnsi="Times New Roman"/>
          <w:sz w:val="24"/>
          <w:szCs w:val="24"/>
          <w:lang w:val="sr-Cyrl-RS"/>
        </w:rPr>
        <w:t xml:space="preserve"> за пробни завршни испит: предмет српски/матерњи језик и комбиновани тест;</w:t>
      </w:r>
    </w:p>
    <w:p w:rsidR="00596336" w:rsidRPr="00C24B58" w:rsidRDefault="002E015B" w:rsidP="00596336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hAnsi="Times New Roman"/>
          <w:sz w:val="24"/>
          <w:szCs w:val="24"/>
          <w:lang w:val="sr-Cyrl-RS"/>
        </w:rPr>
      </w:pPr>
      <w:r w:rsidRPr="00C24B58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C24B58">
        <w:rPr>
          <w:rFonts w:ascii="Times New Roman" w:hAnsi="Times New Roman"/>
          <w:sz w:val="24"/>
          <w:szCs w:val="24"/>
          <w:lang w:val="sr-Cyrl-RS"/>
        </w:rPr>
        <w:t>Т</w:t>
      </w:r>
      <w:r w:rsidR="00596336" w:rsidRPr="00C24B58">
        <w:rPr>
          <w:rFonts w:ascii="Times New Roman" w:hAnsi="Times New Roman"/>
          <w:sz w:val="24"/>
          <w:szCs w:val="24"/>
          <w:lang w:val="sr-Cyrl-RS"/>
        </w:rPr>
        <w:t>естови на почетној и завршној страни имају идентификациони образац (омотница која има два дела): Примерак за ученика и П</w:t>
      </w:r>
      <w:r w:rsidRPr="00C24B58">
        <w:rPr>
          <w:rFonts w:ascii="Times New Roman" w:hAnsi="Times New Roman"/>
          <w:sz w:val="24"/>
          <w:szCs w:val="24"/>
          <w:lang w:val="sr-Cyrl-RS"/>
        </w:rPr>
        <w:t>римерак за школу. Н</w:t>
      </w:r>
      <w:r w:rsidR="00596336" w:rsidRPr="00C24B58">
        <w:rPr>
          <w:rFonts w:ascii="Times New Roman" w:hAnsi="Times New Roman"/>
          <w:sz w:val="24"/>
          <w:szCs w:val="24"/>
          <w:lang w:val="sr-Cyrl-RS"/>
        </w:rPr>
        <w:t>а оба дела</w:t>
      </w:r>
      <w:r w:rsidRPr="00C24B58">
        <w:rPr>
          <w:rFonts w:ascii="Times New Roman" w:hAnsi="Times New Roman"/>
          <w:sz w:val="24"/>
          <w:szCs w:val="24"/>
          <w:lang w:val="sr-Cyrl-RS"/>
        </w:rPr>
        <w:t xml:space="preserve"> оба теста</w:t>
      </w:r>
      <w:r w:rsidR="00596336" w:rsidRPr="00C24B58">
        <w:rPr>
          <w:rFonts w:ascii="Times New Roman" w:hAnsi="Times New Roman"/>
          <w:sz w:val="24"/>
          <w:szCs w:val="24"/>
          <w:lang w:val="sr-Cyrl-RS"/>
        </w:rPr>
        <w:t xml:space="preserve"> ученик уписује потребне подат</w:t>
      </w:r>
      <w:r w:rsidRPr="00C24B58">
        <w:rPr>
          <w:rFonts w:ascii="Times New Roman" w:hAnsi="Times New Roman"/>
          <w:sz w:val="24"/>
          <w:szCs w:val="24"/>
          <w:lang w:val="sr-Cyrl-RS"/>
        </w:rPr>
        <w:t>ке.</w:t>
      </w:r>
    </w:p>
    <w:p w:rsidR="00C24B58" w:rsidRPr="00C24B58" w:rsidRDefault="002E015B" w:rsidP="00C24B58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hAnsi="Times New Roman"/>
          <w:sz w:val="24"/>
          <w:szCs w:val="24"/>
          <w:lang w:val="sr-Cyrl-RS"/>
        </w:rPr>
      </w:pPr>
      <w:r w:rsidRPr="00C24B58">
        <w:rPr>
          <w:rFonts w:ascii="Times New Roman" w:hAnsi="Times New Roman"/>
          <w:sz w:val="24"/>
          <w:szCs w:val="24"/>
          <w:lang w:val="sr-Cyrl-RS"/>
        </w:rPr>
        <w:t>Н</w:t>
      </w:r>
      <w:r w:rsidR="00596336" w:rsidRPr="00C24B58">
        <w:rPr>
          <w:rFonts w:ascii="Times New Roman" w:hAnsi="Times New Roman"/>
          <w:sz w:val="24"/>
          <w:szCs w:val="24"/>
          <w:lang w:val="sr-Cyrl-RS"/>
        </w:rPr>
        <w:t xml:space="preserve">а примерак теста за сваки предмет (српски/матерњи језик и комбиновани тест) у предвиђени простор за шифру на идентификационом обрасцу (омотници), ученик лепи налепницу из </w:t>
      </w:r>
      <w:r w:rsidRPr="00C24B58">
        <w:rPr>
          <w:rFonts w:ascii="Times New Roman" w:hAnsi="Times New Roman"/>
          <w:sz w:val="24"/>
          <w:szCs w:val="24"/>
          <w:lang w:val="sr-Cyrl-RS"/>
        </w:rPr>
        <w:t>идентификационе налепнице из дела</w:t>
      </w:r>
      <w:r w:rsidR="00596336" w:rsidRPr="00C24B58">
        <w:rPr>
          <w:rFonts w:ascii="Times New Roman" w:hAnsi="Times New Roman"/>
          <w:sz w:val="24"/>
          <w:szCs w:val="24"/>
          <w:lang w:val="sr-Cyrl-RS"/>
        </w:rPr>
        <w:t xml:space="preserve"> Примерак за школу</w:t>
      </w:r>
      <w:r w:rsidR="00C24B58" w:rsidRPr="00C24B58">
        <w:rPr>
          <w:rFonts w:ascii="Times New Roman" w:hAnsi="Times New Roman"/>
          <w:sz w:val="24"/>
          <w:szCs w:val="24"/>
          <w:lang w:val="sr-Cyrl-RS"/>
        </w:rPr>
        <w:t>.</w:t>
      </w:r>
    </w:p>
    <w:p w:rsidR="00596336" w:rsidRPr="00C24B58" w:rsidRDefault="00C24B58" w:rsidP="00C24B58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hAnsi="Times New Roman"/>
          <w:sz w:val="24"/>
          <w:szCs w:val="24"/>
          <w:lang w:val="sr-Cyrl-RS"/>
        </w:rPr>
      </w:pPr>
      <w:r w:rsidRPr="00C24B58">
        <w:rPr>
          <w:rFonts w:ascii="Times New Roman" w:hAnsi="Times New Roman"/>
          <w:sz w:val="24"/>
          <w:szCs w:val="24"/>
          <w:lang w:val="sr-Cyrl-RS"/>
        </w:rPr>
        <w:t xml:space="preserve">Идентификационе налепнице </w:t>
      </w:r>
      <w:r w:rsidR="00596336" w:rsidRPr="00C24B58">
        <w:rPr>
          <w:rFonts w:ascii="Times New Roman" w:hAnsi="Times New Roman"/>
          <w:sz w:val="24"/>
          <w:szCs w:val="24"/>
          <w:lang w:val="sr-Cyrl-RS"/>
        </w:rPr>
        <w:t>(</w:t>
      </w:r>
      <w:r w:rsidRPr="00C24B58">
        <w:rPr>
          <w:rFonts w:ascii="Times New Roman" w:hAnsi="Times New Roman"/>
          <w:sz w:val="24"/>
          <w:szCs w:val="24"/>
          <w:lang w:val="sr-Cyrl-RS"/>
        </w:rPr>
        <w:t xml:space="preserve">престало је </w:t>
      </w:r>
      <w:r w:rsidR="00596336" w:rsidRPr="00C24B58">
        <w:rPr>
          <w:rFonts w:ascii="Times New Roman" w:hAnsi="Times New Roman"/>
          <w:sz w:val="24"/>
          <w:szCs w:val="24"/>
          <w:lang w:val="sr-Cyrl-RS"/>
        </w:rPr>
        <w:t>четири</w:t>
      </w:r>
      <w:r w:rsidRPr="00C24B58">
        <w:rPr>
          <w:rFonts w:ascii="Times New Roman" w:hAnsi="Times New Roman"/>
          <w:sz w:val="24"/>
          <w:szCs w:val="24"/>
          <w:lang w:val="sr-Cyrl-RS"/>
        </w:rPr>
        <w:t xml:space="preserve"> налепнице из Примерка за ученике и три из Примерка за школу</w:t>
      </w:r>
      <w:r w:rsidR="00596336" w:rsidRPr="00C24B58">
        <w:rPr>
          <w:rFonts w:ascii="Times New Roman" w:hAnsi="Times New Roman"/>
          <w:sz w:val="24"/>
          <w:szCs w:val="24"/>
          <w:lang w:val="sr-Cyrl-RS"/>
        </w:rPr>
        <w:t>), ученик одлаже у своју књижицу и књижицу даје одељењском старешини;</w:t>
      </w:r>
    </w:p>
    <w:p w:rsidR="00596336" w:rsidRPr="00C24B58" w:rsidRDefault="00C24B58" w:rsidP="00596336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hAnsi="Times New Roman"/>
          <w:sz w:val="24"/>
          <w:szCs w:val="24"/>
          <w:lang w:val="sr-Cyrl-RS"/>
        </w:rPr>
      </w:pPr>
      <w:r w:rsidRPr="00C24B58">
        <w:rPr>
          <w:rFonts w:ascii="Times New Roman" w:hAnsi="Times New Roman"/>
          <w:sz w:val="24"/>
          <w:szCs w:val="24"/>
          <w:lang w:val="sr-Cyrl-RS"/>
        </w:rPr>
        <w:t>К</w:t>
      </w:r>
      <w:r w:rsidR="00596336" w:rsidRPr="00C24B58">
        <w:rPr>
          <w:rFonts w:ascii="Times New Roman" w:hAnsi="Times New Roman"/>
          <w:sz w:val="24"/>
          <w:szCs w:val="24"/>
          <w:lang w:val="sr-Cyrl-RS"/>
        </w:rPr>
        <w:t xml:space="preserve">њижице </w:t>
      </w:r>
      <w:r w:rsidRPr="00C24B58">
        <w:rPr>
          <w:rFonts w:ascii="Times New Roman" w:hAnsi="Times New Roman"/>
          <w:sz w:val="24"/>
          <w:szCs w:val="24"/>
          <w:lang w:val="sr-Cyrl-RS"/>
        </w:rPr>
        <w:t>остају код одељењског старешине.</w:t>
      </w:r>
    </w:p>
    <w:p w:rsidR="00596336" w:rsidRPr="00C24B58" w:rsidRDefault="00C24B58" w:rsidP="00596336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hAnsi="Times New Roman"/>
          <w:sz w:val="24"/>
          <w:szCs w:val="24"/>
          <w:lang w:val="sr-Cyrl-RS"/>
        </w:rPr>
      </w:pPr>
      <w:r w:rsidRPr="00C24B58">
        <w:rPr>
          <w:rFonts w:ascii="Times New Roman" w:hAnsi="Times New Roman"/>
          <w:sz w:val="24"/>
          <w:szCs w:val="24"/>
          <w:lang w:val="sr-Cyrl-RS"/>
        </w:rPr>
        <w:t>О</w:t>
      </w:r>
      <w:r w:rsidR="00596336" w:rsidRPr="00C24B58">
        <w:rPr>
          <w:rFonts w:ascii="Times New Roman" w:hAnsi="Times New Roman"/>
          <w:sz w:val="24"/>
          <w:szCs w:val="24"/>
          <w:lang w:val="sr-Cyrl-RS"/>
        </w:rPr>
        <w:t xml:space="preserve">дељењски старешина, приликом прозивања ученика 02.06.2020. године даје ученику књижицу и </w:t>
      </w:r>
      <w:r w:rsidRPr="00C24B58">
        <w:rPr>
          <w:rFonts w:ascii="Times New Roman" w:hAnsi="Times New Roman"/>
          <w:sz w:val="24"/>
          <w:szCs w:val="24"/>
          <w:lang w:val="sr-Cyrl-RS"/>
        </w:rPr>
        <w:t>део идентификоционе налепнице –Примерак за ученика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10359D" w:rsidRPr="000D705B" w:rsidRDefault="00C24B58" w:rsidP="000D705B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Тест из српског/матерњег језика и комбиновани тест </w:t>
      </w:r>
      <w:r w:rsidR="0010359D" w:rsidRPr="000D705B">
        <w:rPr>
          <w:rFonts w:ascii="Times New Roman" w:eastAsia="Times New Roman" w:hAnsi="Times New Roman" w:cs="Times New Roman"/>
          <w:sz w:val="24"/>
          <w:szCs w:val="24"/>
          <w:lang w:val="ru-RU"/>
        </w:rPr>
        <w:t>ученик носи кући где самостално решава задатке и доноси 02.06.2020. године приликом доласка на полагање пробно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г завршног испита из математике. </w:t>
      </w:r>
    </w:p>
    <w:p w:rsidR="0010359D" w:rsidRPr="000D705B" w:rsidRDefault="00C24B58" w:rsidP="000D705B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10359D" w:rsidRPr="000D705B">
        <w:rPr>
          <w:rFonts w:ascii="Times New Roman" w:eastAsia="Times New Roman" w:hAnsi="Times New Roman" w:cs="Times New Roman"/>
          <w:sz w:val="24"/>
          <w:szCs w:val="24"/>
          <w:lang w:val="ru-RU"/>
        </w:rPr>
        <w:t>естове предају одељењском старешини</w:t>
      </w:r>
      <w:r w:rsidR="00AF40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 уласку у учионице, а</w:t>
      </w:r>
      <w:r w:rsidR="0010359D" w:rsidRPr="000D705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пре почетка пробног завршног испита из математике</w:t>
      </w:r>
      <w:r w:rsidR="00AF4082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10359D" w:rsidRPr="000D705B" w:rsidRDefault="00AF4082" w:rsidP="00AF4082">
      <w:pPr>
        <w:spacing w:after="0" w:line="240" w:lineRule="auto"/>
        <w:ind w:left="720"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 xml:space="preserve">Напомена: </w:t>
      </w:r>
      <w:r w:rsidR="00C24B58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10359D" w:rsidRPr="000D705B">
        <w:rPr>
          <w:rFonts w:ascii="Times New Roman" w:eastAsia="Times New Roman" w:hAnsi="Times New Roman" w:cs="Times New Roman"/>
          <w:sz w:val="24"/>
          <w:szCs w:val="24"/>
          <w:lang w:val="ru-RU"/>
        </w:rPr>
        <w:t>дељењски старешина узима</w:t>
      </w:r>
      <w:r w:rsidR="00C24B5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оба теста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="0010359D" w:rsidRPr="000D705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</w:t>
      </w:r>
      <w:r w:rsidR="008F237A">
        <w:rPr>
          <w:rFonts w:ascii="Times New Roman" w:eastAsia="Times New Roman" w:hAnsi="Times New Roman" w:cs="Times New Roman"/>
          <w:sz w:val="24"/>
          <w:szCs w:val="24"/>
          <w:lang w:val="ru-RU"/>
        </w:rPr>
        <w:t>део омотнице теста - Примерак за ученика предаје ученику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 завршетку пробног теста из математике</w:t>
      </w:r>
      <w:r w:rsidR="008F237A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10359D" w:rsidRPr="000D705B" w:rsidRDefault="008F237A" w:rsidP="000D705B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="0010359D" w:rsidRPr="000D705B">
        <w:rPr>
          <w:rFonts w:ascii="Times New Roman" w:eastAsia="Times New Roman" w:hAnsi="Times New Roman" w:cs="Times New Roman"/>
          <w:sz w:val="24"/>
          <w:szCs w:val="24"/>
          <w:lang w:val="ru-RU"/>
        </w:rPr>
        <w:t>робни завршни испит из математике ученици полажу у 8 часова, односно у 11 часова (у зависности од величине школе и броја одељења осмог разреда);</w:t>
      </w:r>
    </w:p>
    <w:p w:rsidR="0010359D" w:rsidRPr="000D705B" w:rsidRDefault="008F237A" w:rsidP="000D705B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="0010359D" w:rsidRPr="000D705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складу са тим ученици долазе у школу у  7.15 часова, односно у 10.15 часова;</w:t>
      </w:r>
    </w:p>
    <w:p w:rsidR="0010359D" w:rsidRPr="000D705B" w:rsidRDefault="008F237A" w:rsidP="000D705B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="0010359D" w:rsidRPr="000D705B">
        <w:rPr>
          <w:rFonts w:ascii="Times New Roman" w:eastAsia="Times New Roman" w:hAnsi="Times New Roman" w:cs="Times New Roman"/>
          <w:sz w:val="24"/>
          <w:szCs w:val="24"/>
          <w:lang w:val="ru-RU"/>
        </w:rPr>
        <w:t>риликом прозивања ученика 02.06.2020. године, пре уласка у зграду школе, ученици су у реду на месту ко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је је обележено за њихов разред.</w:t>
      </w:r>
    </w:p>
    <w:p w:rsidR="0010359D" w:rsidRPr="000D705B" w:rsidRDefault="008F237A" w:rsidP="000D705B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="0010359D" w:rsidRPr="000D705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 </w:t>
      </w:r>
      <w:bookmarkStart w:id="1" w:name="_Hlk40628419"/>
      <w:r w:rsidR="0010359D" w:rsidRPr="000D705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пробни завршни испит из математике ученици </w:t>
      </w:r>
      <w:bookmarkEnd w:id="1"/>
      <w:r w:rsidR="0010359D" w:rsidRPr="000D705B">
        <w:rPr>
          <w:rFonts w:ascii="Times New Roman" w:eastAsia="Times New Roman" w:hAnsi="Times New Roman" w:cs="Times New Roman"/>
          <w:sz w:val="24"/>
          <w:szCs w:val="24"/>
          <w:lang w:val="ru-RU"/>
        </w:rPr>
        <w:t>доносе потребан прибор за рад и цртање (троугао, лењир, шестар, дрвене оловке</w:t>
      </w:r>
      <w:r w:rsidR="00AF4082">
        <w:rPr>
          <w:rFonts w:ascii="Times New Roman" w:eastAsia="Times New Roman" w:hAnsi="Times New Roman" w:cs="Times New Roman"/>
          <w:sz w:val="24"/>
          <w:szCs w:val="24"/>
          <w:lang w:val="ru-RU"/>
        </w:rPr>
        <w:t>, плаву хемијску оловку</w:t>
      </w:r>
      <w:r w:rsidR="0010359D" w:rsidRPr="000D705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гумицу)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="0010359D" w:rsidRPr="000D705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Школа ће за сваког ученика обезбеди</w:t>
      </w:r>
      <w:r w:rsidR="00BD0B2D">
        <w:rPr>
          <w:rFonts w:ascii="Times New Roman" w:eastAsia="Times New Roman" w:hAnsi="Times New Roman" w:cs="Times New Roman"/>
          <w:sz w:val="24"/>
          <w:szCs w:val="24"/>
          <w:lang w:val="ru-RU"/>
        </w:rPr>
        <w:t>ти по две плаве хемијске оловке.</w:t>
      </w:r>
    </w:p>
    <w:p w:rsidR="0010359D" w:rsidRPr="000D705B" w:rsidRDefault="008F237A" w:rsidP="000D705B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="0010359D" w:rsidRPr="000D705B">
        <w:rPr>
          <w:rFonts w:ascii="Times New Roman" w:eastAsia="Times New Roman" w:hAnsi="Times New Roman" w:cs="Times New Roman"/>
          <w:sz w:val="24"/>
          <w:szCs w:val="24"/>
          <w:lang w:val="ru-RU"/>
        </w:rPr>
        <w:t>о потреби доносе и флашицу воде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или други освежавајући напитак.</w:t>
      </w:r>
    </w:p>
    <w:p w:rsidR="0010359D" w:rsidRPr="000D705B" w:rsidRDefault="008F237A" w:rsidP="000D705B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="0010359D" w:rsidRPr="000D705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ченик пробни завршни испит полаже у учионици у складу са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Јединственим списком ученика.</w:t>
      </w:r>
    </w:p>
    <w:p w:rsidR="0010359D" w:rsidRPr="008F237A" w:rsidRDefault="008F237A" w:rsidP="008F237A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="0010359D" w:rsidRPr="000D705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ежурни наставник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 учионици </w:t>
      </w:r>
      <w:r w:rsidR="0010359D" w:rsidRPr="000D705B">
        <w:rPr>
          <w:rFonts w:ascii="Times New Roman" w:eastAsia="Times New Roman" w:hAnsi="Times New Roman" w:cs="Times New Roman"/>
          <w:sz w:val="24"/>
          <w:szCs w:val="24"/>
          <w:lang w:val="ru-RU"/>
        </w:rPr>
        <w:t>дели тестове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даје инструкције о попуњавању омотнице теста – Идентификационих образаца и лепљењу налепница, након чега ученици по </w:t>
      </w:r>
      <w:r w:rsidR="0010359D" w:rsidRPr="008F23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ученици попуњавају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10359D" w:rsidRPr="008F237A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10359D" w:rsidRPr="008F237A">
        <w:rPr>
          <w:rFonts w:ascii="Times New Roman" w:eastAsia="Times New Roman" w:hAnsi="Times New Roman" w:cs="Times New Roman"/>
          <w:sz w:val="24"/>
          <w:szCs w:val="24"/>
          <w:lang w:val="ru-RU"/>
        </w:rPr>
        <w:t>нтификационе обрасце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лепе налепницу</w:t>
      </w:r>
      <w:r w:rsidR="00BD0B2D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10359D" w:rsidRPr="000D705B" w:rsidRDefault="008F237A" w:rsidP="000D705B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="0010359D" w:rsidRPr="000D705B">
        <w:rPr>
          <w:rFonts w:ascii="Times New Roman" w:eastAsia="Times New Roman" w:hAnsi="Times New Roman" w:cs="Times New Roman"/>
          <w:sz w:val="24"/>
          <w:szCs w:val="24"/>
          <w:lang w:val="ru-RU"/>
        </w:rPr>
        <w:t>ежурни наставник  упознаје ученике са правилима израде теста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10359D" w:rsidRPr="000D705B" w:rsidRDefault="008F237A" w:rsidP="000D705B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="0010359D" w:rsidRPr="000D705B">
        <w:rPr>
          <w:rFonts w:ascii="Times New Roman" w:eastAsia="Times New Roman" w:hAnsi="Times New Roman" w:cs="Times New Roman"/>
          <w:sz w:val="24"/>
          <w:szCs w:val="24"/>
          <w:lang w:val="ru-RU"/>
        </w:rPr>
        <w:t>ченици читају упутство за рад на тесту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10359D" w:rsidRPr="000D705B" w:rsidRDefault="008F237A" w:rsidP="000D705B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10359D" w:rsidRPr="000D705B">
        <w:rPr>
          <w:rFonts w:ascii="Times New Roman" w:eastAsia="Times New Roman" w:hAnsi="Times New Roman" w:cs="Times New Roman"/>
          <w:sz w:val="24"/>
          <w:szCs w:val="24"/>
          <w:lang w:val="ru-RU"/>
        </w:rPr>
        <w:t>ад на тесту је 120 минута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="0010359D" w:rsidRPr="000D705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10359D" w:rsidRPr="000D705B" w:rsidRDefault="008F237A" w:rsidP="000D705B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="0010359D" w:rsidRPr="000D705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акон завршетка рада ученик тест предаје наставнику; наставник одваја омотницу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 Идентификационе обрасце </w:t>
      </w:r>
      <w:r w:rsidR="0010359D" w:rsidRPr="000D705B">
        <w:rPr>
          <w:rFonts w:ascii="Times New Roman" w:eastAsia="Times New Roman" w:hAnsi="Times New Roman" w:cs="Times New Roman"/>
          <w:sz w:val="24"/>
          <w:szCs w:val="24"/>
          <w:lang w:val="ru-RU"/>
        </w:rPr>
        <w:t>од теста, примерак који иде ученику потписује и даје ученику, а потписан примерак за школу (са налепницом) задржава и предаје директору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10359D" w:rsidRPr="000D705B" w:rsidRDefault="008F237A" w:rsidP="000D705B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="0010359D" w:rsidRPr="000D705B">
        <w:rPr>
          <w:rFonts w:ascii="Times New Roman" w:eastAsia="Times New Roman" w:hAnsi="Times New Roman" w:cs="Times New Roman"/>
          <w:sz w:val="24"/>
          <w:szCs w:val="24"/>
          <w:lang w:val="ru-RU"/>
        </w:rPr>
        <w:t>ченик или родитељ, односно други законски заступник, може да изврши увид у прегледан пробни тест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="0010359D" w:rsidRPr="000D705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616E50" w:rsidRDefault="008F237A" w:rsidP="008F237A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="0010359D" w:rsidRPr="000D705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вид може да оствари електронским путем на веб адреси </w:t>
      </w:r>
      <w:hyperlink r:id="rId6" w:history="1">
        <w:r w:rsidRPr="00CB081A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ru-RU"/>
          </w:rPr>
          <w:t>http://probni.zios.mpn.gov.rs</w:t>
        </w:r>
      </w:hyperlink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="0010359D" w:rsidRPr="008F23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помоћу корисничког имена и лозинке. Корисничко име је Идентификациони број ученика. Лозинка је јединствена и уписана је на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10359D" w:rsidRPr="008F23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мотници теста –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="0010359D" w:rsidRPr="008F23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римерак за ученика. </w:t>
      </w:r>
    </w:p>
    <w:p w:rsidR="008B65EE" w:rsidRDefault="008B65EE" w:rsidP="008B65EE">
      <w:p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B65EE" w:rsidRDefault="008B65EE" w:rsidP="008B65EE">
      <w:pPr>
        <w:pStyle w:val="Heading1"/>
      </w:pPr>
      <w:r>
        <w:t>Завршни испит</w:t>
      </w:r>
    </w:p>
    <w:p w:rsidR="008B65EE" w:rsidRPr="008B65EE" w:rsidRDefault="008B65EE" w:rsidP="008B65EE">
      <w:pPr>
        <w:rPr>
          <w:lang w:val="ru-RU"/>
        </w:rPr>
      </w:pPr>
    </w:p>
    <w:p w:rsidR="008B65EE" w:rsidRPr="008B65EE" w:rsidRDefault="008B65EE" w:rsidP="008B65EE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>Ученици имају обавезу да пре приступања испиту са одељењским старешином благовремено провере тачност својих личних података и података о успеху током школовања у бази података.</w:t>
      </w:r>
    </w:p>
    <w:p w:rsidR="008B65EE" w:rsidRPr="008B65EE" w:rsidRDefault="008B65EE" w:rsidP="008B65EE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>Испит три дана почиње у 9.00 часова и траје 120 минута.</w:t>
      </w:r>
    </w:p>
    <w:p w:rsidR="008B65EE" w:rsidRDefault="008B65EE" w:rsidP="008B65EE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>Ученици су дужни да у школу дођу у 8.15 часова сва три дана одржавања испита.</w:t>
      </w:r>
    </w:p>
    <w:p w:rsidR="008B65EE" w:rsidRDefault="008B65EE" w:rsidP="008B65EE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Школа обезбеђује по две хемијске оловке за сваког ученика.</w:t>
      </w:r>
    </w:p>
    <w:p w:rsidR="008B65EE" w:rsidRPr="008B65EE" w:rsidRDefault="008B65EE" w:rsidP="008B65EE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 испит сва три дана ученик треба да понесе </w:t>
      </w: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ђачку књижицу са овереном фотографијом и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налепљеном идентификационом налепницом.</w:t>
      </w:r>
    </w:p>
    <w:p w:rsidR="008B65EE" w:rsidRPr="008B65EE" w:rsidRDefault="008B65EE" w:rsidP="008B65EE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>На испит из српског, односно матерњег језика и на испит на коме се полаже комбиновани тест ученици треба да понесу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</w:t>
      </w: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графитну оловку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гумицу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8B65EE" w:rsidRPr="008B65EE" w:rsidRDefault="008B65EE" w:rsidP="008B65EE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>На испит из математике ученици треба да понесу графитну оловку, гумицу, лењир, тругао и шестар.</w:t>
      </w:r>
    </w:p>
    <w:p w:rsidR="00BD0B2D" w:rsidRDefault="008B65EE" w:rsidP="00960002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D0B2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Ученици се распоређују у </w:t>
      </w:r>
      <w:r w:rsidR="00BD0B2D" w:rsidRPr="00BD0B2D">
        <w:rPr>
          <w:rFonts w:ascii="Times New Roman" w:eastAsia="Times New Roman" w:hAnsi="Times New Roman" w:cs="Times New Roman"/>
          <w:sz w:val="24"/>
          <w:szCs w:val="24"/>
          <w:lang w:val="ru-RU"/>
        </w:rPr>
        <w:t>учионице на исти начин као и приликом полагања пробног завршног испита – тест из математике</w:t>
      </w:r>
      <w:r w:rsidR="00BD0B2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читава процедура поделе тестова, давања упутстава, попуњавања Идентификационих образаца, лепљења идентификационих налепница, рада и предаје тестова, за сва три дана иста је као и </w:t>
      </w:r>
      <w:r w:rsidR="00BD0B2D" w:rsidRPr="00BD0B2D">
        <w:rPr>
          <w:rFonts w:ascii="Times New Roman" w:eastAsia="Times New Roman" w:hAnsi="Times New Roman" w:cs="Times New Roman"/>
          <w:sz w:val="24"/>
          <w:szCs w:val="24"/>
          <w:lang w:val="ru-RU"/>
        </w:rPr>
        <w:t>приликом полагања пробног завршног испита – тест из математике.</w:t>
      </w:r>
      <w:r w:rsidRPr="00BD0B2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BD0B2D" w:rsidRDefault="00BD0B2D" w:rsidP="00BD0B2D">
      <w:pPr>
        <w:spacing w:after="0" w:line="240" w:lineRule="auto"/>
        <w:ind w:left="720"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B65EE" w:rsidRDefault="00BD0B2D" w:rsidP="00BD0B2D">
      <w:pPr>
        <w:pStyle w:val="Heading1"/>
      </w:pPr>
      <w:r w:rsidRPr="00BD0B2D">
        <w:t>Опште напомене</w:t>
      </w:r>
    </w:p>
    <w:p w:rsidR="00BD0B2D" w:rsidRPr="00BD0B2D" w:rsidRDefault="00BD0B2D" w:rsidP="00BD0B2D">
      <w:pPr>
        <w:spacing w:after="0" w:line="240" w:lineRule="auto"/>
        <w:ind w:left="720" w:right="571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8B65EE" w:rsidRPr="008B65EE" w:rsidRDefault="008B65EE" w:rsidP="008B65EE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Препоручљиво је да ученици одговоре прво пишу графитном оловком (што није обавезно), а тек на крају плавом хемијском оловком. Ово је важно јер се одговори написани графитном оловком, као ни преправљани одговори написани хемијском оловком, неће признавати при бодовању.</w:t>
      </w:r>
      <w:r w:rsidR="00BD0B2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Тзв. хемијска оловка </w:t>
      </w:r>
      <w:r w:rsidR="00BD0B2D" w:rsidRPr="00BD0B2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пиши-бриши</w:t>
      </w:r>
      <w:r w:rsidR="00BD0B2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има мастило које је нестабилно при загревању, што се дешава приликом скенирања тестова за прегледање, па њихова употреба није дозвољена.</w:t>
      </w:r>
    </w:p>
    <w:p w:rsidR="008B65EE" w:rsidRPr="008B65EE" w:rsidRDefault="008B65EE" w:rsidP="008B65EE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>На завршном испиту није дозвољено коришћење мобилних телефона, калкулатора, бележака, папира, нити других материјала који не спадају у прописан прибор за испит. Ученици су дужни да, на за то предвиђено место,</w:t>
      </w:r>
      <w:r w:rsidR="00BD0B2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испред учионице,</w:t>
      </w: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одложе своје торбе, искључене мобилне телефоне, калкулаторе и друга техничка помагала, пернице, белешке, папире, храну и сл. осим воде/освежавајућег напитка.</w:t>
      </w:r>
    </w:p>
    <w:p w:rsidR="008B65EE" w:rsidRPr="008B65EE" w:rsidRDefault="008B65EE" w:rsidP="008B65EE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>На испиту није дозвољено преписивање, разговор међу ученицима и ометање других ученика. Ученици ће бити удаљени са испита уколико не поштују прописану процедуру на испиту и упутства дата од стране дежурних наставника. Ученик који буде удаљен са теста добиће нула бодова на том тесту.</w:t>
      </w:r>
    </w:p>
    <w:p w:rsidR="008B65EE" w:rsidRPr="008B65EE" w:rsidRDefault="008B65EE" w:rsidP="008B65EE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>Ученик који је удаљен са теста у следећем року може да полаже тест са кога је удаљен.</w:t>
      </w:r>
    </w:p>
    <w:p w:rsidR="008B65EE" w:rsidRPr="008B65EE" w:rsidRDefault="008B65EE" w:rsidP="008B65EE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>Ученицима није дозвољено да напуштају просторију у којој се полаже испит пре 9.45 часова и у периоду од 10.45 до 11.00 часова.</w:t>
      </w:r>
    </w:p>
    <w:p w:rsidR="008B65EE" w:rsidRPr="008B65EE" w:rsidRDefault="008B65EE" w:rsidP="008B65EE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>Када ученици заврше израду теста, треба да позову дежурног наставника подизањем руке и да после предаје теста, напусте простор тако да не ремете рад других ученика.</w:t>
      </w:r>
    </w:p>
    <w:p w:rsidR="008B65EE" w:rsidRPr="00BD0B2D" w:rsidRDefault="008B65EE" w:rsidP="00BD0B2D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После објављивања привремених резултата, ученици имају право увида у свој тест, a заједно са родитељем, односно другим законским заступником и право приговора </w:t>
      </w:r>
      <w:r w:rsidR="00BD0B2D">
        <w:rPr>
          <w:rFonts w:ascii="Times New Roman" w:eastAsia="Times New Roman" w:hAnsi="Times New Roman" w:cs="Times New Roman"/>
          <w:sz w:val="24"/>
          <w:szCs w:val="24"/>
          <w:lang w:val="ru-RU"/>
        </w:rPr>
        <w:t>првостепеној комисији за приговоре</w:t>
      </w: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уколико сматрају да су оштећени. </w:t>
      </w:r>
    </w:p>
    <w:p w:rsidR="008B65EE" w:rsidRPr="008B65EE" w:rsidRDefault="008B65EE" w:rsidP="008B65EE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Приликом провере резултата на појединачним тестовима на завршном испиту ученици треба да имају јасну и прецизну информацију о начину приказивања резултата на тестовима и начину бодовања.  </w:t>
      </w:r>
    </w:p>
    <w:p w:rsidR="008B65EE" w:rsidRPr="008B65EE" w:rsidRDefault="008B65EE" w:rsidP="008B65EE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 основу Правилника о измени Правилника о програму завршног испита у основном образовању и васпитању („Службени гласник РС ─ Просветни гласник”, број </w:t>
      </w:r>
      <w:r w:rsidRPr="00AF4082">
        <w:rPr>
          <w:rFonts w:ascii="Times New Roman" w:eastAsia="Times New Roman" w:hAnsi="Times New Roman" w:cs="Times New Roman"/>
          <w:sz w:val="24"/>
          <w:szCs w:val="24"/>
          <w:lang w:val="ru-RU"/>
        </w:rPr>
        <w:t>2/18)</w:t>
      </w: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 коме је утврђен удео појединачних тестова у укупом броју бодова на завршном испиту, који износи 40 бодова, ученик може да оствари из српског, односно матерњег језика највише 13 бодова, из математике највише 13 бодова и на комбинованом тесту највише 14 бодова. </w:t>
      </w:r>
    </w:p>
    <w:p w:rsidR="008B65EE" w:rsidRPr="008B65EE" w:rsidRDefault="008B65EE" w:rsidP="008B65EE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>На сваком појединачном тесту ученик решава 20 задатака, тј. максималан резултат на тесту је 20. Ради прецизног увида у постигнућа током и на крају испита, сваки ученик ће имати увид у два податка – резултат на тесту и број бодова за упис, тј. прерачунат резултат постигнут на тесту.</w:t>
      </w:r>
    </w:p>
    <w:p w:rsidR="008B65EE" w:rsidRPr="008B65EE" w:rsidRDefault="008B65EE" w:rsidP="008B65EE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>Бодови које је ученик остварио за упис у жељену средњу школу израчунавају се тако што се резултат постигнут на тесту из српског (односно матерњег) језика и математике множи коефицијентом 0,65, а резултат постигнут на комбинованом тесту множи са коефицијентом 0,7.</w:t>
      </w:r>
    </w:p>
    <w:p w:rsidR="008B65EE" w:rsidRPr="008B65EE" w:rsidRDefault="008B65EE" w:rsidP="008B65EE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>Формула за израчунавање броја бодова које је ученик има на основу општег успеха и резултата постигнутих на завршном испиту:</w:t>
      </w:r>
    </w:p>
    <w:p w:rsidR="008B65EE" w:rsidRPr="008B65EE" w:rsidRDefault="008B65EE" w:rsidP="00BD0B2D">
      <w:p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B65EE" w:rsidRPr="00BD0B2D" w:rsidRDefault="008B65EE" w:rsidP="00BD0B2D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>Укупан број бодова за упис = (VI + VII + VIII) ∙ 4 + 0,65 ∙ СЈ + 0,65 ∙ МА + 0,7 ∙ КТ</w:t>
      </w:r>
    </w:p>
    <w:p w:rsidR="008B65EE" w:rsidRPr="008B65EE" w:rsidRDefault="008B65EE" w:rsidP="008B65EE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>VI – општи успех на крају VI разреда</w:t>
      </w:r>
    </w:p>
    <w:p w:rsidR="008B65EE" w:rsidRPr="008B65EE" w:rsidRDefault="008B65EE" w:rsidP="008B65EE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>VII – општи успех на крају VII разреда</w:t>
      </w:r>
    </w:p>
    <w:p w:rsidR="008B65EE" w:rsidRPr="008B65EE" w:rsidRDefault="008B65EE" w:rsidP="008B65EE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>VIII – општи успех на крају VIII разреда</w:t>
      </w:r>
    </w:p>
    <w:p w:rsidR="008B65EE" w:rsidRPr="008B65EE" w:rsidRDefault="008B65EE" w:rsidP="008B65EE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>СЈ – резултат на тесту из српског / матерњег језика</w:t>
      </w:r>
    </w:p>
    <w:p w:rsidR="008B65EE" w:rsidRPr="008B65EE" w:rsidRDefault="008B65EE" w:rsidP="008B65EE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>МА – резултат на тесту из математике</w:t>
      </w:r>
    </w:p>
    <w:p w:rsidR="008B65EE" w:rsidRPr="00BD0B2D" w:rsidRDefault="008B65EE" w:rsidP="00BD0B2D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КТ – резултат на комбинованом тесту </w:t>
      </w:r>
    </w:p>
    <w:p w:rsidR="008B65EE" w:rsidRDefault="008B65EE" w:rsidP="00BD0B2D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То значи да ће ученик који, на пример, има резултат 17 бодова на тесту из српског језика остварити 11,05 бодова на том тесту. Ради прецизног увида у постигнућа током и на крају </w:t>
      </w: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испита, сваки ученик ће имати увид у два податка – резултат на тесту и број бодова на тесту, тј. прерачунат резултат постигнут на тесту.</w:t>
      </w:r>
    </w:p>
    <w:p w:rsidR="00BD0B2D" w:rsidRDefault="00BD0B2D" w:rsidP="00BD0B2D">
      <w:p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D0B2D" w:rsidRPr="00BD0B2D" w:rsidRDefault="00BD0B2D" w:rsidP="00BD0B2D">
      <w:p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 xml:space="preserve">    </w:t>
      </w:r>
      <w:r w:rsidRPr="00BD0B2D">
        <w:rPr>
          <w:rFonts w:ascii="Times New Roman" w:eastAsia="Times New Roman" w:hAnsi="Times New Roman" w:cs="Times New Roman"/>
          <w:lang w:val="ru-RU"/>
        </w:rPr>
        <w:t>Молимо родитеље, односно друге законске заступнике, да:</w:t>
      </w:r>
    </w:p>
    <w:p w:rsidR="00BD0B2D" w:rsidRPr="00BD0B2D" w:rsidRDefault="00BD0B2D" w:rsidP="00BD0B2D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D0B2D">
        <w:rPr>
          <w:rFonts w:ascii="Times New Roman" w:eastAsia="Times New Roman" w:hAnsi="Times New Roman" w:cs="Times New Roman"/>
          <w:sz w:val="24"/>
          <w:szCs w:val="24"/>
          <w:lang w:val="ru-RU"/>
        </w:rPr>
        <w:t>Воде рачуна да ученици доручкују и попију воду пре почетка завршног испита.</w:t>
      </w:r>
    </w:p>
    <w:p w:rsidR="00BD0B2D" w:rsidRPr="00BD0B2D" w:rsidRDefault="00BD0B2D" w:rsidP="00BD0B2D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D0B2D">
        <w:rPr>
          <w:rFonts w:ascii="Times New Roman" w:eastAsia="Times New Roman" w:hAnsi="Times New Roman" w:cs="Times New Roman"/>
          <w:sz w:val="24"/>
          <w:szCs w:val="24"/>
          <w:lang w:val="ru-RU"/>
        </w:rPr>
        <w:t>Провере да ли су ученици понели потребан прибор за рад и ђачку књижицу.</w:t>
      </w:r>
    </w:p>
    <w:p w:rsidR="00BD0B2D" w:rsidRPr="00BD0B2D" w:rsidRDefault="00BD0B2D" w:rsidP="00BD0B2D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D0B2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 провери резултата на појединачним тестовима на завршном испиту родитељи, односно други законски заступници ученика треба да имају јасну и прецизну информацију о начину приказивања резултата на тестовима и начину бодовања. </w:t>
      </w:r>
    </w:p>
    <w:sectPr w:rsidR="00BD0B2D" w:rsidRPr="00BD0B2D" w:rsidSect="008704F0"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Kaiti">
    <w:altName w:val="Malgun Gothic Semilight"/>
    <w:charset w:val="86"/>
    <w:family w:val="auto"/>
    <w:pitch w:val="variable"/>
    <w:sig w:usb0="00000000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1683C"/>
    <w:multiLevelType w:val="hybridMultilevel"/>
    <w:tmpl w:val="5B6CAC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46281A"/>
    <w:multiLevelType w:val="hybridMultilevel"/>
    <w:tmpl w:val="6D84DB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43537D"/>
    <w:multiLevelType w:val="hybridMultilevel"/>
    <w:tmpl w:val="6C9ADD5A"/>
    <w:lvl w:ilvl="0" w:tplc="E4DEDBF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08141F"/>
    <w:multiLevelType w:val="hybridMultilevel"/>
    <w:tmpl w:val="0DD060EC"/>
    <w:lvl w:ilvl="0" w:tplc="B43268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BF0242"/>
    <w:multiLevelType w:val="hybridMultilevel"/>
    <w:tmpl w:val="7AACBEAC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C842958"/>
    <w:multiLevelType w:val="hybridMultilevel"/>
    <w:tmpl w:val="A1E40F9C"/>
    <w:lvl w:ilvl="0" w:tplc="1348020A">
      <w:start w:val="1"/>
      <w:numFmt w:val="bullet"/>
      <w:lvlText w:val="-"/>
      <w:lvlJc w:val="left"/>
      <w:pPr>
        <w:ind w:left="720" w:hanging="360"/>
      </w:pPr>
      <w:rPr>
        <w:rFonts w:ascii="STKaiti" w:eastAsia="STKaiti" w:hAnsi="STKaiti"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DB2031"/>
    <w:multiLevelType w:val="hybridMultilevel"/>
    <w:tmpl w:val="10C823F6"/>
    <w:lvl w:ilvl="0" w:tplc="B9DA6A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FE0"/>
    <w:rsid w:val="000D705B"/>
    <w:rsid w:val="0010359D"/>
    <w:rsid w:val="002E015B"/>
    <w:rsid w:val="00322FE0"/>
    <w:rsid w:val="00391E37"/>
    <w:rsid w:val="004657EC"/>
    <w:rsid w:val="00494CF0"/>
    <w:rsid w:val="00596336"/>
    <w:rsid w:val="00616E50"/>
    <w:rsid w:val="00723FED"/>
    <w:rsid w:val="007A4F56"/>
    <w:rsid w:val="008704F0"/>
    <w:rsid w:val="008B65EE"/>
    <w:rsid w:val="008F237A"/>
    <w:rsid w:val="00AF4082"/>
    <w:rsid w:val="00B2172E"/>
    <w:rsid w:val="00BD0B2D"/>
    <w:rsid w:val="00C24B58"/>
    <w:rsid w:val="00DF048F"/>
    <w:rsid w:val="00EE1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59D"/>
    <w:pPr>
      <w:spacing w:after="200" w:line="276" w:lineRule="auto"/>
    </w:pPr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94CF0"/>
    <w:pPr>
      <w:keepNext/>
      <w:spacing w:after="0" w:line="240" w:lineRule="auto"/>
      <w:ind w:left="720" w:right="571"/>
      <w:jc w:val="both"/>
      <w:outlineLvl w:val="0"/>
    </w:pPr>
    <w:rPr>
      <w:rFonts w:ascii="Times New Roman" w:eastAsia="Times New Roman" w:hAnsi="Times New Roman" w:cs="Times New Roman"/>
      <w:b/>
      <w:sz w:val="24"/>
      <w:szCs w:val="24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359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494CF0"/>
    <w:pPr>
      <w:spacing w:after="0" w:line="240" w:lineRule="auto"/>
      <w:ind w:right="571"/>
      <w:jc w:val="center"/>
    </w:pPr>
    <w:rPr>
      <w:rFonts w:ascii="Times New Roman" w:hAnsi="Times New Roman"/>
      <w:b/>
      <w:sz w:val="24"/>
      <w:szCs w:val="24"/>
      <w:lang w:val="sr-Cyrl-CS"/>
    </w:rPr>
  </w:style>
  <w:style w:type="character" w:customStyle="1" w:styleId="BodyTextChar">
    <w:name w:val="Body Text Char"/>
    <w:basedOn w:val="DefaultParagraphFont"/>
    <w:link w:val="BodyText"/>
    <w:uiPriority w:val="99"/>
    <w:rsid w:val="00494CF0"/>
    <w:rPr>
      <w:rFonts w:ascii="Times New Roman" w:eastAsiaTheme="minorEastAsia" w:hAnsi="Times New Roman"/>
      <w:b/>
      <w:sz w:val="24"/>
      <w:szCs w:val="24"/>
      <w:lang w:val="sr-Cyrl-CS"/>
    </w:rPr>
  </w:style>
  <w:style w:type="paragraph" w:styleId="BodyTextIndent">
    <w:name w:val="Body Text Indent"/>
    <w:basedOn w:val="Normal"/>
    <w:link w:val="BodyTextIndentChar"/>
    <w:uiPriority w:val="99"/>
    <w:unhideWhenUsed/>
    <w:rsid w:val="00494CF0"/>
    <w:pPr>
      <w:keepNext/>
      <w:spacing w:after="0" w:line="240" w:lineRule="auto"/>
      <w:ind w:left="360"/>
      <w:jc w:val="both"/>
      <w:outlineLvl w:val="1"/>
    </w:pPr>
    <w:rPr>
      <w:rFonts w:ascii="Times New Roman" w:eastAsia="Times New Roman" w:hAnsi="Times New Roman" w:cs="Times New Roman"/>
      <w:sz w:val="24"/>
      <w:szCs w:val="24"/>
      <w:lang w:val="sr-Cyrl-R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94CF0"/>
    <w:rPr>
      <w:rFonts w:ascii="Times New Roman" w:eastAsia="Times New Roman" w:hAnsi="Times New Roman" w:cs="Times New Roman"/>
      <w:sz w:val="24"/>
      <w:szCs w:val="24"/>
      <w:lang w:val="sr-Cyrl-RS"/>
    </w:rPr>
  </w:style>
  <w:style w:type="character" w:customStyle="1" w:styleId="Heading1Char">
    <w:name w:val="Heading 1 Char"/>
    <w:basedOn w:val="DefaultParagraphFont"/>
    <w:link w:val="Heading1"/>
    <w:uiPriority w:val="9"/>
    <w:rsid w:val="00494CF0"/>
    <w:rPr>
      <w:rFonts w:ascii="Times New Roman" w:eastAsia="Times New Roman" w:hAnsi="Times New Roman" w:cs="Times New Roman"/>
      <w:b/>
      <w:sz w:val="24"/>
      <w:szCs w:val="24"/>
      <w:lang w:val="ru-RU"/>
    </w:rPr>
  </w:style>
  <w:style w:type="character" w:styleId="Hyperlink">
    <w:name w:val="Hyperlink"/>
    <w:basedOn w:val="DefaultParagraphFont"/>
    <w:uiPriority w:val="99"/>
    <w:unhideWhenUsed/>
    <w:rsid w:val="008F237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59D"/>
    <w:pPr>
      <w:spacing w:after="200" w:line="276" w:lineRule="auto"/>
    </w:pPr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94CF0"/>
    <w:pPr>
      <w:keepNext/>
      <w:spacing w:after="0" w:line="240" w:lineRule="auto"/>
      <w:ind w:left="720" w:right="571"/>
      <w:jc w:val="both"/>
      <w:outlineLvl w:val="0"/>
    </w:pPr>
    <w:rPr>
      <w:rFonts w:ascii="Times New Roman" w:eastAsia="Times New Roman" w:hAnsi="Times New Roman" w:cs="Times New Roman"/>
      <w:b/>
      <w:sz w:val="24"/>
      <w:szCs w:val="24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359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494CF0"/>
    <w:pPr>
      <w:spacing w:after="0" w:line="240" w:lineRule="auto"/>
      <w:ind w:right="571"/>
      <w:jc w:val="center"/>
    </w:pPr>
    <w:rPr>
      <w:rFonts w:ascii="Times New Roman" w:hAnsi="Times New Roman"/>
      <w:b/>
      <w:sz w:val="24"/>
      <w:szCs w:val="24"/>
      <w:lang w:val="sr-Cyrl-CS"/>
    </w:rPr>
  </w:style>
  <w:style w:type="character" w:customStyle="1" w:styleId="BodyTextChar">
    <w:name w:val="Body Text Char"/>
    <w:basedOn w:val="DefaultParagraphFont"/>
    <w:link w:val="BodyText"/>
    <w:uiPriority w:val="99"/>
    <w:rsid w:val="00494CF0"/>
    <w:rPr>
      <w:rFonts w:ascii="Times New Roman" w:eastAsiaTheme="minorEastAsia" w:hAnsi="Times New Roman"/>
      <w:b/>
      <w:sz w:val="24"/>
      <w:szCs w:val="24"/>
      <w:lang w:val="sr-Cyrl-CS"/>
    </w:rPr>
  </w:style>
  <w:style w:type="paragraph" w:styleId="BodyTextIndent">
    <w:name w:val="Body Text Indent"/>
    <w:basedOn w:val="Normal"/>
    <w:link w:val="BodyTextIndentChar"/>
    <w:uiPriority w:val="99"/>
    <w:unhideWhenUsed/>
    <w:rsid w:val="00494CF0"/>
    <w:pPr>
      <w:keepNext/>
      <w:spacing w:after="0" w:line="240" w:lineRule="auto"/>
      <w:ind w:left="360"/>
      <w:jc w:val="both"/>
      <w:outlineLvl w:val="1"/>
    </w:pPr>
    <w:rPr>
      <w:rFonts w:ascii="Times New Roman" w:eastAsia="Times New Roman" w:hAnsi="Times New Roman" w:cs="Times New Roman"/>
      <w:sz w:val="24"/>
      <w:szCs w:val="24"/>
      <w:lang w:val="sr-Cyrl-R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94CF0"/>
    <w:rPr>
      <w:rFonts w:ascii="Times New Roman" w:eastAsia="Times New Roman" w:hAnsi="Times New Roman" w:cs="Times New Roman"/>
      <w:sz w:val="24"/>
      <w:szCs w:val="24"/>
      <w:lang w:val="sr-Cyrl-RS"/>
    </w:rPr>
  </w:style>
  <w:style w:type="character" w:customStyle="1" w:styleId="Heading1Char">
    <w:name w:val="Heading 1 Char"/>
    <w:basedOn w:val="DefaultParagraphFont"/>
    <w:link w:val="Heading1"/>
    <w:uiPriority w:val="9"/>
    <w:rsid w:val="00494CF0"/>
    <w:rPr>
      <w:rFonts w:ascii="Times New Roman" w:eastAsia="Times New Roman" w:hAnsi="Times New Roman" w:cs="Times New Roman"/>
      <w:b/>
      <w:sz w:val="24"/>
      <w:szCs w:val="24"/>
      <w:lang w:val="ru-RU"/>
    </w:rPr>
  </w:style>
  <w:style w:type="character" w:styleId="Hyperlink">
    <w:name w:val="Hyperlink"/>
    <w:basedOn w:val="DefaultParagraphFont"/>
    <w:uiPriority w:val="99"/>
    <w:unhideWhenUsed/>
    <w:rsid w:val="008F23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obni.zios.mpn.gov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1433</Words>
  <Characters>8169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LJS</dc:creator>
  <cp:lastModifiedBy>Acer</cp:lastModifiedBy>
  <cp:revision>2</cp:revision>
  <dcterms:created xsi:type="dcterms:W3CDTF">2020-05-27T08:49:00Z</dcterms:created>
  <dcterms:modified xsi:type="dcterms:W3CDTF">2020-05-27T08:49:00Z</dcterms:modified>
</cp:coreProperties>
</file>